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F5620" w:rsidRPr="00CB2E5A" w:rsidRDefault="00CB2E5A" w:rsidP="000A3DB9">
      <w:pPr>
        <w:pStyle w:val="ae"/>
        <w:tabs>
          <w:tab w:val="left" w:pos="90"/>
        </w:tabs>
        <w:spacing w:after="0"/>
        <w:ind w:left="0" w:right="-5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</w:rPr>
        <w:t xml:space="preserve">ET </w:t>
      </w:r>
      <w:r>
        <w:rPr>
          <w:rFonts w:ascii="Verdana" w:hAnsi="Verdana"/>
          <w:b/>
          <w:bCs/>
          <w:lang w:val="bg-BG"/>
        </w:rPr>
        <w:t xml:space="preserve">Цветан </w:t>
      </w:r>
      <w:proofErr w:type="spellStart"/>
      <w:r>
        <w:rPr>
          <w:rFonts w:ascii="Verdana" w:hAnsi="Verdana"/>
          <w:b/>
          <w:bCs/>
          <w:lang w:val="bg-BG"/>
        </w:rPr>
        <w:t>Трончев</w:t>
      </w:r>
      <w:proofErr w:type="spellEnd"/>
    </w:p>
    <w:p w:rsidR="003F0278" w:rsidRPr="003F0278" w:rsidRDefault="003F027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E957F4" w:rsidRPr="001D2DE7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1D2DE7">
        <w:rPr>
          <w:rFonts w:ascii="Verdana" w:hAnsi="Verdana"/>
          <w:b/>
          <w:bCs/>
          <w:noProof/>
          <w:lang w:val="bg-BG"/>
        </w:rPr>
        <w:t>Хисаря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1D2DE7">
        <w:rPr>
          <w:rFonts w:ascii="Verdana" w:hAnsi="Verdana"/>
          <w:b/>
          <w:bCs/>
          <w:noProof/>
          <w:lang w:val="bg-BG"/>
        </w:rPr>
        <w:t>Старо Железаре</w:t>
      </w:r>
    </w:p>
    <w:p w:rsidR="0098120A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1F5620" w:rsidRDefault="003239E8" w:rsidP="000A3DB9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b/>
          <w:bCs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CB1505">
        <w:rPr>
          <w:rFonts w:ascii="Verdana" w:hAnsi="Verdana"/>
          <w:lang w:val="ru-RU"/>
        </w:rPr>
        <w:t>о</w:t>
      </w:r>
      <w:r w:rsidR="00BA03E9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CB1505">
        <w:rPr>
          <w:rFonts w:ascii="Verdana" w:hAnsi="Verdana"/>
          <w:lang w:val="ru-RU"/>
        </w:rPr>
        <w:t>1500</w:t>
      </w:r>
      <w:r w:rsidR="0028206C" w:rsidRPr="000B6E76">
        <w:rPr>
          <w:rFonts w:ascii="Verdana" w:hAnsi="Verdana"/>
          <w:lang w:val="ru-RU"/>
        </w:rPr>
        <w:t>/</w:t>
      </w:r>
      <w:r w:rsidR="00BA03E9">
        <w:rPr>
          <w:rFonts w:ascii="Verdana" w:hAnsi="Verdana"/>
          <w:lang w:val="ru-RU"/>
        </w:rPr>
        <w:t>1</w:t>
      </w:r>
      <w:r w:rsidR="00CB1505">
        <w:rPr>
          <w:rFonts w:ascii="Verdana" w:hAnsi="Verdana"/>
          <w:lang w:val="ru-RU"/>
        </w:rPr>
        <w:t>8</w:t>
      </w:r>
      <w:r w:rsidR="002076D7">
        <w:rPr>
          <w:rFonts w:ascii="Verdana" w:hAnsi="Verdana"/>
          <w:lang w:val="ru-RU"/>
        </w:rPr>
        <w:t>.</w:t>
      </w:r>
      <w:r w:rsidR="00CB1505">
        <w:rPr>
          <w:rFonts w:ascii="Verdana" w:hAnsi="Verdana"/>
          <w:lang w:val="ru-RU"/>
        </w:rPr>
        <w:t>10</w:t>
      </w:r>
      <w:r w:rsidR="0028206C">
        <w:rPr>
          <w:rFonts w:ascii="Verdana" w:hAnsi="Verdana"/>
          <w:lang w:val="ru-RU"/>
        </w:rPr>
        <w:t>.2016г.</w:t>
      </w:r>
      <w:r w:rsidR="00CB1505">
        <w:rPr>
          <w:rFonts w:ascii="Verdana" w:hAnsi="Verdana"/>
          <w:lang w:val="ru-RU"/>
        </w:rPr>
        <w:t xml:space="preserve"> </w:t>
      </w:r>
      <w:r w:rsidR="00CB1505" w:rsidRPr="000B6E76">
        <w:rPr>
          <w:rFonts w:ascii="Verdana" w:hAnsi="Verdana"/>
          <w:lang w:val="ru-RU"/>
        </w:rPr>
        <w:t>за инвестиционно предложение</w:t>
      </w:r>
      <w:r w:rsidR="00CB1505">
        <w:rPr>
          <w:rFonts w:ascii="Verdana" w:hAnsi="Verdana"/>
          <w:lang w:val="ru-RU"/>
        </w:rPr>
        <w:t xml:space="preserve"> (ИП)</w:t>
      </w:r>
      <w:r w:rsidR="00FC16CA" w:rsidRPr="00FC16CA">
        <w:rPr>
          <w:rFonts w:ascii="Verdana" w:hAnsi="Verdana"/>
          <w:lang w:val="ru-RU"/>
        </w:rPr>
        <w:t xml:space="preserve"> </w:t>
      </w:r>
      <w:r w:rsidR="00BA03E9" w:rsidRPr="001F0EE3">
        <w:rPr>
          <w:rFonts w:ascii="Verdana" w:hAnsi="Verdana"/>
          <w:b/>
          <w:lang w:val="bg-BG"/>
        </w:rPr>
        <w:t>„</w:t>
      </w:r>
      <w:r w:rsidR="00CB1505">
        <w:rPr>
          <w:rFonts w:ascii="Verdana" w:hAnsi="Verdana"/>
          <w:b/>
          <w:lang w:val="bg-BG"/>
        </w:rPr>
        <w:t>Създаване на овощна градина от сливи и изграждане на система за капково напояване</w:t>
      </w:r>
      <w:r w:rsidR="00BA03E9">
        <w:rPr>
          <w:rFonts w:ascii="Verdana" w:hAnsi="Verdana"/>
          <w:b/>
        </w:rPr>
        <w:t>”</w:t>
      </w:r>
      <w:r w:rsidR="00BA03E9">
        <w:rPr>
          <w:rFonts w:ascii="Verdana" w:hAnsi="Verdana"/>
          <w:b/>
          <w:bCs/>
        </w:rPr>
        <w:t>,</w:t>
      </w:r>
      <w:r w:rsidR="00BA03E9" w:rsidRPr="001F0EE3">
        <w:rPr>
          <w:rFonts w:ascii="Verdana" w:hAnsi="Verdana"/>
          <w:b/>
          <w:bCs/>
        </w:rPr>
        <w:t xml:space="preserve"> </w:t>
      </w:r>
      <w:r w:rsidR="00BA03E9" w:rsidRPr="001F0EE3">
        <w:rPr>
          <w:rFonts w:ascii="Verdana" w:hAnsi="Verdana"/>
          <w:bCs/>
        </w:rPr>
        <w:t>в</w:t>
      </w:r>
      <w:r w:rsidR="00BA03E9" w:rsidRPr="001F0EE3">
        <w:rPr>
          <w:rFonts w:ascii="Verdana" w:hAnsi="Verdana"/>
          <w:b/>
          <w:bCs/>
        </w:rPr>
        <w:t xml:space="preserve"> </w:t>
      </w:r>
      <w:r w:rsidR="00BA03E9" w:rsidRPr="001F0EE3">
        <w:rPr>
          <w:rFonts w:ascii="Verdana" w:hAnsi="Verdana"/>
          <w:lang w:val="bg-BG"/>
        </w:rPr>
        <w:t>имот</w:t>
      </w:r>
      <w:r w:rsidR="00B84B68">
        <w:rPr>
          <w:rFonts w:ascii="Verdana" w:hAnsi="Verdana"/>
          <w:lang w:val="bg-BG"/>
        </w:rPr>
        <w:t>и № 046029, 046030, 046065 и 046066</w:t>
      </w:r>
      <w:r w:rsidR="00BA03E9" w:rsidRPr="001F0EE3">
        <w:rPr>
          <w:rFonts w:ascii="Verdana" w:hAnsi="Verdana"/>
          <w:lang w:val="bg-BG"/>
        </w:rPr>
        <w:t xml:space="preserve">, </w:t>
      </w:r>
      <w:proofErr w:type="spellStart"/>
      <w:r w:rsidR="00BA03E9" w:rsidRPr="001F0EE3">
        <w:rPr>
          <w:rFonts w:ascii="Verdana" w:hAnsi="Verdana"/>
          <w:lang w:val="bg-BG"/>
        </w:rPr>
        <w:t>земл</w:t>
      </w:r>
      <w:proofErr w:type="spellEnd"/>
      <w:r w:rsidR="00BA03E9" w:rsidRPr="001F0EE3">
        <w:rPr>
          <w:rFonts w:ascii="Verdana" w:hAnsi="Verdana"/>
          <w:lang w:val="bg-BG"/>
        </w:rPr>
        <w:t>.</w:t>
      </w:r>
      <w:r w:rsidR="004E3938">
        <w:rPr>
          <w:rFonts w:ascii="Verdana" w:hAnsi="Verdana"/>
          <w:lang w:val="bg-BG"/>
        </w:rPr>
        <w:t xml:space="preserve"> с</w:t>
      </w:r>
      <w:proofErr w:type="gramStart"/>
      <w:r w:rsidR="00112D6B">
        <w:rPr>
          <w:rFonts w:ascii="Verdana" w:hAnsi="Verdana"/>
          <w:lang w:val="bg-BG"/>
        </w:rPr>
        <w:t>.</w:t>
      </w:r>
      <w:r w:rsidR="00B84B68">
        <w:rPr>
          <w:rFonts w:ascii="Verdana" w:hAnsi="Verdana"/>
          <w:lang w:val="bg-BG"/>
        </w:rPr>
        <w:t>С</w:t>
      </w:r>
      <w:proofErr w:type="gramEnd"/>
      <w:r w:rsidR="00B84B68">
        <w:rPr>
          <w:rFonts w:ascii="Verdana" w:hAnsi="Verdana"/>
          <w:lang w:val="bg-BG"/>
        </w:rPr>
        <w:t>таро Железаре</w:t>
      </w:r>
      <w:r w:rsidR="00532220">
        <w:rPr>
          <w:rFonts w:ascii="Verdana" w:hAnsi="Verdana"/>
          <w:lang w:val="bg-BG"/>
        </w:rPr>
        <w:t>,</w:t>
      </w:r>
      <w:r w:rsidR="00BA03E9" w:rsidRPr="001F0EE3">
        <w:rPr>
          <w:rFonts w:ascii="Verdana" w:hAnsi="Verdana"/>
          <w:lang w:val="bg-BG"/>
        </w:rPr>
        <w:t xml:space="preserve"> Община </w:t>
      </w:r>
      <w:r w:rsidR="00B84B68">
        <w:rPr>
          <w:rFonts w:ascii="Verdana" w:hAnsi="Verdana"/>
          <w:lang w:val="bg-BG"/>
        </w:rPr>
        <w:t>Хисаря</w:t>
      </w:r>
      <w:r w:rsidR="00E662CD">
        <w:rPr>
          <w:rFonts w:ascii="Verdana" w:hAnsi="Verdana"/>
          <w:lang w:val="bg-BG"/>
        </w:rPr>
        <w:t>, област</w:t>
      </w:r>
      <w:r w:rsidR="0098120A" w:rsidRPr="00BC2055">
        <w:rPr>
          <w:rFonts w:ascii="Verdana" w:hAnsi="Verdana"/>
          <w:lang w:val="bg-BG"/>
        </w:rPr>
        <w:t xml:space="preserve"> Пловдив</w:t>
      </w:r>
      <w:r w:rsidR="00532220">
        <w:rPr>
          <w:rFonts w:ascii="Verdana" w:hAnsi="Verdana"/>
          <w:lang w:val="bg-BG"/>
        </w:rPr>
        <w:t>.</w:t>
      </w:r>
    </w:p>
    <w:p w:rsidR="00BE259D" w:rsidRPr="00BE259D" w:rsidRDefault="00BE259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920867" w:rsidRPr="00420FD6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Default="00EE4A6C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F72DD5">
        <w:rPr>
          <w:rFonts w:ascii="Verdana" w:hAnsi="Verdana"/>
          <w:b/>
          <w:bCs/>
          <w:lang w:val="bg-BG"/>
        </w:rPr>
        <w:t xml:space="preserve">дин </w:t>
      </w:r>
      <w:proofErr w:type="spellStart"/>
      <w:r w:rsidR="00F72DD5">
        <w:rPr>
          <w:rFonts w:ascii="Verdana" w:hAnsi="Verdana"/>
          <w:b/>
          <w:bCs/>
          <w:lang w:val="bg-BG"/>
        </w:rPr>
        <w:t>Трончев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C20708">
        <w:rPr>
          <w:rFonts w:ascii="Verdana" w:hAnsi="Verdana"/>
          <w:i/>
          <w:lang w:val="ru-RU"/>
        </w:rPr>
        <w:t>Наредбата</w:t>
      </w:r>
      <w:proofErr w:type="spellEnd"/>
      <w:r w:rsidRPr="00C20708">
        <w:rPr>
          <w:rFonts w:ascii="Verdana" w:hAnsi="Verdana"/>
          <w:i/>
          <w:lang w:val="ru-RU"/>
        </w:rPr>
        <w:t xml:space="preserve"> за </w:t>
      </w:r>
      <w:proofErr w:type="spellStart"/>
      <w:r w:rsidRPr="00C20708">
        <w:rPr>
          <w:rFonts w:ascii="Verdana" w:hAnsi="Verdana"/>
          <w:i/>
          <w:lang w:val="ru-RU"/>
        </w:rPr>
        <w:t>условията</w:t>
      </w:r>
      <w:proofErr w:type="spellEnd"/>
      <w:r w:rsidRPr="00C20708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C20708">
        <w:rPr>
          <w:rFonts w:ascii="Verdana" w:hAnsi="Verdana"/>
          <w:i/>
          <w:lang w:val="ru-RU"/>
        </w:rPr>
        <w:t>условията</w:t>
      </w:r>
      <w:proofErr w:type="spellEnd"/>
      <w:r w:rsidRPr="00C20708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C20708">
        <w:rPr>
          <w:rFonts w:ascii="Verdana" w:hAnsi="Verdana"/>
          <w:i/>
          <w:lang w:val="ru-RU"/>
        </w:rPr>
        <w:t>съвместимост</w:t>
      </w:r>
      <w:proofErr w:type="spellEnd"/>
      <w:r w:rsidRPr="00C20708">
        <w:rPr>
          <w:rFonts w:ascii="Verdana" w:hAnsi="Verdana"/>
          <w:i/>
          <w:lang w:val="ru-RU"/>
        </w:rPr>
        <w:t xml:space="preserve"> на </w:t>
      </w:r>
      <w:proofErr w:type="spellStart"/>
      <w:r w:rsidRPr="00C20708">
        <w:rPr>
          <w:rFonts w:ascii="Verdana" w:hAnsi="Verdana"/>
          <w:i/>
          <w:lang w:val="ru-RU"/>
        </w:rPr>
        <w:t>планове</w:t>
      </w:r>
      <w:proofErr w:type="spellEnd"/>
      <w:r w:rsidRPr="00C20708">
        <w:rPr>
          <w:rFonts w:ascii="Verdana" w:hAnsi="Verdana"/>
          <w:i/>
          <w:lang w:val="ru-RU"/>
        </w:rPr>
        <w:t xml:space="preserve">, </w:t>
      </w:r>
      <w:proofErr w:type="spellStart"/>
      <w:r w:rsidRPr="00C20708">
        <w:rPr>
          <w:rFonts w:ascii="Verdana" w:hAnsi="Verdana"/>
          <w:i/>
          <w:lang w:val="ru-RU"/>
        </w:rPr>
        <w:t>програм</w:t>
      </w:r>
      <w:proofErr w:type="spellEnd"/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 xml:space="preserve">, </w:t>
      </w:r>
      <w:proofErr w:type="spellStart"/>
      <w:r w:rsidRPr="00C20708">
        <w:rPr>
          <w:rFonts w:ascii="Verdana" w:hAnsi="Verdana"/>
          <w:i/>
          <w:lang w:val="ru-RU"/>
        </w:rPr>
        <w:t>проекти</w:t>
      </w:r>
      <w:proofErr w:type="spellEnd"/>
      <w:r w:rsidRPr="00C20708">
        <w:rPr>
          <w:rFonts w:ascii="Verdana" w:hAnsi="Verdana"/>
          <w:i/>
          <w:lang w:val="ru-RU"/>
        </w:rPr>
        <w:t xml:space="preserve"> и </w:t>
      </w:r>
      <w:proofErr w:type="spellStart"/>
      <w:r w:rsidRPr="00C20708">
        <w:rPr>
          <w:rFonts w:ascii="Verdana" w:hAnsi="Verdana"/>
          <w:i/>
          <w:lang w:val="ru-RU"/>
        </w:rPr>
        <w:t>инвестиционни</w:t>
      </w:r>
      <w:proofErr w:type="spellEnd"/>
      <w:r w:rsidRPr="00C20708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C20708">
        <w:rPr>
          <w:rFonts w:ascii="Verdana" w:hAnsi="Verdana"/>
          <w:i/>
          <w:lang w:val="ru-RU"/>
        </w:rPr>
        <w:t>защитените</w:t>
      </w:r>
      <w:proofErr w:type="spellEnd"/>
      <w:r w:rsidRPr="00C20708">
        <w:rPr>
          <w:rFonts w:ascii="Verdana" w:hAnsi="Verdana"/>
          <w:i/>
          <w:lang w:val="ru-RU"/>
        </w:rPr>
        <w:t xml:space="preserve"> </w:t>
      </w:r>
      <w:proofErr w:type="spellStart"/>
      <w:r w:rsidRPr="00C20708">
        <w:rPr>
          <w:rFonts w:ascii="Verdana" w:hAnsi="Verdana"/>
          <w:i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72DD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72DD5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 w:rsidR="00F72D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</w:t>
      </w:r>
      <w:proofErr w:type="spellStart"/>
      <w:r w:rsidRPr="000A3DB9">
        <w:rPr>
          <w:rFonts w:ascii="Verdana" w:hAnsi="Verdana"/>
          <w:lang w:val="ru-RU"/>
        </w:rPr>
        <w:t>уведомленията</w:t>
      </w:r>
      <w:proofErr w:type="spellEnd"/>
      <w:r w:rsidR="00A53080">
        <w:rPr>
          <w:rFonts w:ascii="Verdana" w:hAnsi="Verdana"/>
          <w:lang w:val="ru-RU"/>
        </w:rPr>
        <w:t xml:space="preserve"> по чл.4 от </w:t>
      </w:r>
      <w:proofErr w:type="spellStart"/>
      <w:r w:rsidR="00A53080">
        <w:rPr>
          <w:rFonts w:ascii="Verdana" w:hAnsi="Verdana"/>
          <w:lang w:val="ru-RU"/>
        </w:rPr>
        <w:t>Наредбата</w:t>
      </w:r>
      <w:proofErr w:type="spellEnd"/>
      <w:r w:rsidR="00A53080">
        <w:rPr>
          <w:rFonts w:ascii="Verdana" w:hAnsi="Verdana"/>
          <w:lang w:val="ru-RU"/>
        </w:rPr>
        <w:t xml:space="preserve"> за ОВОС</w:t>
      </w:r>
      <w:r w:rsidRPr="000A3DB9">
        <w:rPr>
          <w:rFonts w:ascii="Verdana" w:hAnsi="Verdana"/>
          <w:lang w:val="ru-RU"/>
        </w:rPr>
        <w:t xml:space="preserve"> до </w:t>
      </w:r>
      <w:proofErr w:type="spellStart"/>
      <w:r w:rsidRPr="000A3DB9">
        <w:rPr>
          <w:rFonts w:ascii="Verdana" w:hAnsi="Verdana"/>
          <w:lang w:val="ru-RU"/>
        </w:rPr>
        <w:t>кметовете</w:t>
      </w:r>
      <w:proofErr w:type="spellEnd"/>
      <w:r w:rsidRPr="000A3DB9">
        <w:rPr>
          <w:rFonts w:ascii="Verdana" w:hAnsi="Verdana"/>
          <w:lang w:val="ru-RU"/>
        </w:rPr>
        <w:t xml:space="preserve"> на</w:t>
      </w:r>
      <w:r w:rsidRPr="000A3DB9">
        <w:rPr>
          <w:rFonts w:ascii="Verdana" w:hAnsi="Verdana"/>
        </w:rPr>
        <w:t xml:space="preserve"> </w:t>
      </w:r>
      <w:r w:rsidR="00F72DD5">
        <w:rPr>
          <w:rFonts w:ascii="Verdana" w:hAnsi="Verdana"/>
          <w:lang w:val="bg-BG"/>
        </w:rPr>
        <w:t>Община Хисаря</w:t>
      </w:r>
      <w:r w:rsidRPr="000A3DB9">
        <w:rPr>
          <w:rFonts w:ascii="Verdana" w:hAnsi="Verdana"/>
          <w:lang w:val="bg-BG"/>
        </w:rPr>
        <w:t xml:space="preserve"> и Кметство с</w:t>
      </w:r>
      <w:proofErr w:type="gramStart"/>
      <w:r w:rsidRPr="000A3DB9">
        <w:rPr>
          <w:rFonts w:ascii="Verdana" w:hAnsi="Verdana"/>
          <w:lang w:val="bg-BG"/>
        </w:rPr>
        <w:t>.</w:t>
      </w:r>
      <w:r w:rsidR="00F72DD5">
        <w:rPr>
          <w:rFonts w:ascii="Verdana" w:hAnsi="Verdana"/>
          <w:lang w:val="bg-BG"/>
        </w:rPr>
        <w:t>С</w:t>
      </w:r>
      <w:proofErr w:type="gramEnd"/>
      <w:r w:rsidR="00F72DD5">
        <w:rPr>
          <w:rFonts w:ascii="Verdana" w:hAnsi="Verdana"/>
          <w:lang w:val="bg-BG"/>
        </w:rPr>
        <w:t>таро Железаре</w:t>
      </w:r>
      <w:r w:rsidRPr="000A3DB9">
        <w:rPr>
          <w:rFonts w:ascii="Verdana" w:hAnsi="Verdana"/>
        </w:rPr>
        <w:t>.</w:t>
      </w:r>
    </w:p>
    <w:p w:rsidR="00585577" w:rsidRP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proofErr w:type="spellStart"/>
      <w:r w:rsidR="00585577" w:rsidRPr="00585577">
        <w:rPr>
          <w:rFonts w:ascii="Verdana" w:hAnsi="Verdana"/>
          <w:lang w:val="ru-RU"/>
        </w:rPr>
        <w:t>към</w:t>
      </w:r>
      <w:proofErr w:type="spellEnd"/>
      <w:r w:rsidR="00585577" w:rsidRPr="00585577">
        <w:rPr>
          <w:rFonts w:ascii="Verdana" w:hAnsi="Verdana"/>
          <w:lang w:val="ru-RU"/>
        </w:rPr>
        <w:t xml:space="preserve">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 xml:space="preserve">6 от </w:t>
      </w:r>
      <w:proofErr w:type="spellStart"/>
      <w:r w:rsidR="00585577" w:rsidRPr="00585577">
        <w:rPr>
          <w:rFonts w:ascii="Verdana" w:hAnsi="Verdana"/>
          <w:lang w:val="ru-RU"/>
        </w:rPr>
        <w:t>Наредбата</w:t>
      </w:r>
      <w:proofErr w:type="spellEnd"/>
      <w:r w:rsidR="00585577" w:rsidRPr="00585577">
        <w:rPr>
          <w:rFonts w:ascii="Verdana" w:hAnsi="Verdana"/>
          <w:lang w:val="ru-RU"/>
        </w:rPr>
        <w:t xml:space="preserve">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 xml:space="preserve">в един </w:t>
      </w:r>
      <w:proofErr w:type="spellStart"/>
      <w:r w:rsidR="00585577" w:rsidRPr="00585577">
        <w:rPr>
          <w:rFonts w:ascii="Verdana" w:hAnsi="Verdana"/>
          <w:lang w:val="ru-RU"/>
        </w:rPr>
        <w:t>екземпляр</w:t>
      </w:r>
      <w:proofErr w:type="spellEnd"/>
      <w:r w:rsidR="00585577" w:rsidRPr="00585577">
        <w:rPr>
          <w:rFonts w:ascii="Verdana" w:hAnsi="Verdana"/>
          <w:lang w:val="ru-RU"/>
        </w:rPr>
        <w:t xml:space="preserve"> на </w:t>
      </w:r>
      <w:proofErr w:type="spellStart"/>
      <w:r w:rsidR="00585577" w:rsidRPr="00585577">
        <w:rPr>
          <w:rFonts w:ascii="Verdana" w:hAnsi="Verdana"/>
          <w:lang w:val="ru-RU"/>
        </w:rPr>
        <w:t>хартиен</w:t>
      </w:r>
      <w:proofErr w:type="spellEnd"/>
      <w:r w:rsidR="00585577" w:rsidRPr="00585577">
        <w:rPr>
          <w:rFonts w:ascii="Verdana" w:hAnsi="Verdana"/>
          <w:lang w:val="ru-RU"/>
        </w:rPr>
        <w:t xml:space="preserve"> и един </w:t>
      </w:r>
      <w:proofErr w:type="spellStart"/>
      <w:r w:rsidR="00585577" w:rsidRPr="00585577">
        <w:rPr>
          <w:rFonts w:ascii="Verdana" w:hAnsi="Verdana"/>
          <w:lang w:val="ru-RU"/>
        </w:rPr>
        <w:t>екземпляр</w:t>
      </w:r>
      <w:proofErr w:type="spellEnd"/>
      <w:r w:rsidR="00585577" w:rsidRPr="00585577">
        <w:rPr>
          <w:rFonts w:ascii="Verdana" w:hAnsi="Verdana"/>
          <w:lang w:val="ru-RU"/>
        </w:rPr>
        <w:t xml:space="preserve"> на </w:t>
      </w:r>
      <w:proofErr w:type="spellStart"/>
      <w:r w:rsidR="00585577" w:rsidRPr="00585577">
        <w:rPr>
          <w:rFonts w:ascii="Verdana" w:hAnsi="Verdana"/>
          <w:lang w:val="ru-RU"/>
        </w:rPr>
        <w:t>цифров</w:t>
      </w:r>
      <w:proofErr w:type="spellEnd"/>
      <w:r w:rsidR="00585577" w:rsidRPr="00585577">
        <w:rPr>
          <w:rFonts w:ascii="Verdana" w:hAnsi="Verdana"/>
          <w:lang w:val="ru-RU"/>
        </w:rPr>
        <w:t xml:space="preserve"> </w:t>
      </w:r>
      <w:proofErr w:type="spellStart"/>
      <w:r w:rsidR="00585577" w:rsidRPr="00585577">
        <w:rPr>
          <w:rFonts w:ascii="Verdana" w:hAnsi="Verdana"/>
          <w:lang w:val="ru-RU"/>
        </w:rPr>
        <w:t>носител</w:t>
      </w:r>
      <w:proofErr w:type="spellEnd"/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</w:t>
      </w:r>
      <w:proofErr w:type="spellStart"/>
      <w:r w:rsidR="00585577" w:rsidRPr="00585577">
        <w:rPr>
          <w:rFonts w:ascii="Verdana" w:hAnsi="Verdana"/>
          <w:lang w:val="bg-BG"/>
        </w:rPr>
        <w:t>2</w:t>
      </w:r>
      <w:proofErr w:type="spellEnd"/>
      <w:r w:rsidR="00585577" w:rsidRPr="00585577">
        <w:rPr>
          <w:rFonts w:ascii="Verdana" w:hAnsi="Verdana"/>
          <w:lang w:val="bg-BG"/>
        </w:rPr>
        <w:t>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н за </w:t>
      </w:r>
      <w:proofErr w:type="spellStart"/>
      <w:r w:rsidR="00FB7E14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="00FB7E14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 н</w:t>
      </w:r>
      <w:r w:rsidR="0085737A">
        <w:rPr>
          <w:rFonts w:ascii="Verdana" w:hAnsi="Verdana"/>
          <w:shd w:val="clear" w:color="auto" w:fill="FEFEFE"/>
          <w:lang w:val="ru-RU"/>
        </w:rPr>
        <w:t xml:space="preserve">ачина на </w:t>
      </w:r>
      <w:proofErr w:type="spellStart"/>
      <w:r w:rsidR="0085737A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="0085737A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="0085737A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031CC">
        <w:rPr>
          <w:rFonts w:ascii="Verdana" w:hAnsi="Verdana"/>
          <w:lang w:val="bg-BG"/>
        </w:rPr>
        <w:t>Община Хисаря</w:t>
      </w:r>
      <w:r w:rsidR="007031CC" w:rsidRPr="000A3DB9">
        <w:rPr>
          <w:rFonts w:ascii="Verdana" w:hAnsi="Verdana"/>
          <w:lang w:val="bg-BG"/>
        </w:rPr>
        <w:t xml:space="preserve"> и Кметство с</w:t>
      </w:r>
      <w:proofErr w:type="gramStart"/>
      <w:r w:rsidR="007031CC" w:rsidRPr="000A3DB9">
        <w:rPr>
          <w:rFonts w:ascii="Verdana" w:hAnsi="Verdana"/>
          <w:lang w:val="bg-BG"/>
        </w:rPr>
        <w:t>.</w:t>
      </w:r>
      <w:r w:rsidR="007031CC">
        <w:rPr>
          <w:rFonts w:ascii="Verdana" w:hAnsi="Verdana"/>
          <w:lang w:val="bg-BG"/>
        </w:rPr>
        <w:t>С</w:t>
      </w:r>
      <w:proofErr w:type="gramEnd"/>
      <w:r w:rsidR="007031CC">
        <w:rPr>
          <w:rFonts w:ascii="Verdana" w:hAnsi="Verdana"/>
          <w:lang w:val="bg-BG"/>
        </w:rPr>
        <w:t>таро Железаре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на определения срок,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 xml:space="preserve">Закона за </w:t>
      </w:r>
      <w:proofErr w:type="spellStart"/>
      <w:r w:rsidR="00096195" w:rsidRPr="00096195">
        <w:rPr>
          <w:rFonts w:ascii="Verdana" w:hAnsi="Verdana"/>
          <w:b/>
          <w:lang w:val="ru-RU"/>
        </w:rPr>
        <w:t>биологичното</w:t>
      </w:r>
      <w:proofErr w:type="spellEnd"/>
      <w:r w:rsidR="00096195" w:rsidRPr="00096195">
        <w:rPr>
          <w:rFonts w:ascii="Verdana" w:hAnsi="Verdana"/>
          <w:b/>
          <w:lang w:val="ru-RU"/>
        </w:rPr>
        <w:t xml:space="preserve">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най-близката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защитена</w:t>
      </w:r>
      <w:proofErr w:type="spellEnd"/>
      <w:r w:rsidRPr="00096195">
        <w:rPr>
          <w:rFonts w:ascii="Verdana" w:hAnsi="Verdana"/>
          <w:lang w:val="ru-RU"/>
        </w:rPr>
        <w:t xml:space="preserve"> зона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7031CC">
        <w:rPr>
          <w:rFonts w:ascii="Verdana" w:hAnsi="Verdana"/>
          <w:b/>
          <w:lang w:val="bg-BG"/>
        </w:rPr>
        <w:t>2010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7031CC">
        <w:rPr>
          <w:rFonts w:ascii="Verdana" w:hAnsi="Verdana"/>
          <w:b/>
          <w:lang w:val="bg-BG"/>
        </w:rPr>
        <w:t>Язовир Пясъчник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 xml:space="preserve">ДВ </w:t>
      </w:r>
      <w:proofErr w:type="spellStart"/>
      <w:r w:rsidR="00E51EBA" w:rsidRPr="005C0266">
        <w:rPr>
          <w:rFonts w:ascii="Verdana" w:hAnsi="Verdana"/>
          <w:lang w:val="ru-RU"/>
        </w:rPr>
        <w:t>бр</w:t>
      </w:r>
      <w:proofErr w:type="spellEnd"/>
      <w:r w:rsidR="00E51EBA" w:rsidRPr="005C0266">
        <w:rPr>
          <w:rFonts w:ascii="Verdana" w:hAnsi="Verdana"/>
          <w:lang w:val="ru-RU"/>
        </w:rPr>
        <w:t>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  <w:lang w:val="bg-BG"/>
        </w:rPr>
      </w:pPr>
      <w:r w:rsidRPr="00431279">
        <w:rPr>
          <w:rFonts w:ascii="Verdana" w:hAnsi="Verdana"/>
          <w:b/>
          <w:bCs/>
        </w:rPr>
        <w:t xml:space="preserve">С </w:t>
      </w:r>
      <w:proofErr w:type="spellStart"/>
      <w:r w:rsidRPr="00431279">
        <w:rPr>
          <w:rFonts w:ascii="Verdana" w:hAnsi="Verdana"/>
          <w:b/>
          <w:bCs/>
        </w:rPr>
        <w:t>уважение</w:t>
      </w:r>
      <w:proofErr w:type="spellEnd"/>
      <w:r w:rsidRPr="00431279">
        <w:rPr>
          <w:rFonts w:ascii="Verdana" w:hAnsi="Verdana"/>
          <w:b/>
          <w:bCs/>
        </w:rPr>
        <w:t>,</w:t>
      </w: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  <w:lang w:val="bg-BG"/>
        </w:rPr>
      </w:pP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</w:rPr>
      </w:pPr>
      <w:r w:rsidRPr="00431279">
        <w:rPr>
          <w:rFonts w:ascii="Verdana" w:hAnsi="Verdana"/>
          <w:b/>
          <w:bCs/>
          <w:lang w:val="bg-BG"/>
        </w:rPr>
        <w:t>Димитър Георгиев Димитров</w:t>
      </w:r>
      <w:r w:rsidRPr="00431279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Cs/>
          <w:i/>
        </w:rPr>
      </w:pPr>
      <w:r w:rsidRPr="00431279">
        <w:rPr>
          <w:rFonts w:ascii="Verdana" w:hAnsi="Verdana"/>
          <w:bCs/>
          <w:i/>
        </w:rPr>
        <w:t xml:space="preserve">За </w:t>
      </w:r>
      <w:proofErr w:type="spellStart"/>
      <w:r w:rsidRPr="00431279">
        <w:rPr>
          <w:rFonts w:ascii="Verdana" w:hAnsi="Verdana"/>
          <w:bCs/>
          <w:i/>
        </w:rPr>
        <w:t>Директор</w:t>
      </w:r>
      <w:proofErr w:type="spellEnd"/>
      <w:r w:rsidRPr="00431279">
        <w:rPr>
          <w:rFonts w:ascii="Verdana" w:hAnsi="Verdana"/>
          <w:bCs/>
          <w:i/>
        </w:rPr>
        <w:t xml:space="preserve"> на РИОСВ - Пловдив </w:t>
      </w:r>
    </w:p>
    <w:p w:rsidR="001D18C6" w:rsidRPr="00E51A1F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431279">
        <w:rPr>
          <w:rFonts w:ascii="Verdana" w:hAnsi="Verdana"/>
          <w:bCs/>
          <w:i/>
        </w:rPr>
        <w:t>Съгласно</w:t>
      </w:r>
      <w:proofErr w:type="spellEnd"/>
      <w:r w:rsidRPr="00431279">
        <w:rPr>
          <w:rFonts w:ascii="Verdana" w:hAnsi="Verdana"/>
          <w:bCs/>
          <w:i/>
        </w:rPr>
        <w:t xml:space="preserve"> </w:t>
      </w:r>
      <w:proofErr w:type="spellStart"/>
      <w:r w:rsidRPr="00431279">
        <w:rPr>
          <w:rFonts w:ascii="Verdana" w:hAnsi="Verdana"/>
          <w:bCs/>
          <w:i/>
        </w:rPr>
        <w:t>Заповед</w:t>
      </w:r>
      <w:proofErr w:type="spellEnd"/>
      <w:r w:rsidRPr="00431279">
        <w:rPr>
          <w:rFonts w:ascii="Verdana" w:hAnsi="Verdana"/>
          <w:bCs/>
          <w:i/>
        </w:rPr>
        <w:t xml:space="preserve"> на </w:t>
      </w:r>
      <w:proofErr w:type="spellStart"/>
      <w:r w:rsidRPr="00431279">
        <w:rPr>
          <w:rFonts w:ascii="Verdana" w:hAnsi="Verdana"/>
          <w:bCs/>
          <w:i/>
        </w:rPr>
        <w:t>Министъра</w:t>
      </w:r>
      <w:proofErr w:type="spellEnd"/>
      <w:r w:rsidRPr="00E51A1F">
        <w:rPr>
          <w:rFonts w:ascii="Times New Roman" w:hAnsi="Times New Roman"/>
          <w:bCs/>
          <w:i/>
          <w:sz w:val="24"/>
          <w:szCs w:val="24"/>
        </w:rPr>
        <w:t xml:space="preserve"> на ОСВ</w:t>
      </w:r>
    </w:p>
    <w:p w:rsidR="001D18C6" w:rsidRPr="00E51A1F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E51A1F">
        <w:rPr>
          <w:rFonts w:ascii="Times New Roman" w:hAnsi="Times New Roman"/>
          <w:bCs/>
          <w:i/>
          <w:sz w:val="24"/>
          <w:szCs w:val="24"/>
        </w:rPr>
        <w:t>РД-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495</w:t>
      </w:r>
      <w:r w:rsidRPr="00E51A1F">
        <w:rPr>
          <w:rFonts w:ascii="Times New Roman" w:hAnsi="Times New Roman"/>
          <w:bCs/>
          <w:i/>
          <w:sz w:val="24"/>
          <w:szCs w:val="24"/>
        </w:rPr>
        <w:t>/0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7</w:t>
      </w:r>
      <w:r w:rsidRPr="00E51A1F">
        <w:rPr>
          <w:rFonts w:ascii="Times New Roman" w:hAnsi="Times New Roman"/>
          <w:bCs/>
          <w:i/>
          <w:sz w:val="24"/>
          <w:szCs w:val="24"/>
        </w:rPr>
        <w:t>.0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9</w:t>
      </w:r>
      <w:r w:rsidR="003469D4">
        <w:rPr>
          <w:rFonts w:ascii="Times New Roman" w:hAnsi="Times New Roman"/>
          <w:bCs/>
          <w:i/>
          <w:sz w:val="24"/>
          <w:szCs w:val="24"/>
        </w:rPr>
        <w:t>.201</w:t>
      </w:r>
      <w:r w:rsidR="003469D4">
        <w:rPr>
          <w:rFonts w:ascii="Times New Roman" w:hAnsi="Times New Roman"/>
          <w:bCs/>
          <w:i/>
          <w:sz w:val="24"/>
          <w:szCs w:val="24"/>
          <w:lang w:val="bg-BG"/>
        </w:rPr>
        <w:t>6</w:t>
      </w:r>
      <w:r w:rsidRPr="00E51A1F">
        <w:rPr>
          <w:rFonts w:ascii="Times New Roman" w:hAnsi="Times New Roman"/>
          <w:bCs/>
          <w:i/>
          <w:sz w:val="24"/>
          <w:szCs w:val="24"/>
        </w:rPr>
        <w:t>г.</w:t>
      </w:r>
    </w:p>
    <w:p w:rsidR="00A57C24" w:rsidRDefault="00A57C24" w:rsidP="000A3DB9">
      <w:pPr>
        <w:tabs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8B1926" w:rsidRPr="00FC3E8F" w:rsidRDefault="008B1926" w:rsidP="000A3DB9">
      <w:pPr>
        <w:pStyle w:val="a3"/>
        <w:tabs>
          <w:tab w:val="left" w:pos="90"/>
          <w:tab w:val="left" w:pos="1500"/>
        </w:tabs>
        <w:ind w:left="-540" w:right="-57"/>
        <w:jc w:val="both"/>
        <w:rPr>
          <w:rFonts w:ascii="Verdana" w:hAnsi="Verdana"/>
          <w:bCs/>
          <w:lang w:val="ru-RU"/>
        </w:rPr>
      </w:pPr>
    </w:p>
    <w:sectPr w:rsidR="008B1926" w:rsidRPr="00FC3E8F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2F4" w:rsidRDefault="001702F4">
      <w:r>
        <w:separator/>
      </w:r>
    </w:p>
  </w:endnote>
  <w:endnote w:type="continuationSeparator" w:id="0">
    <w:p w:rsidR="001702F4" w:rsidRDefault="0017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510755" wp14:editId="2B932F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67E3F83" wp14:editId="2457472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3320EF" wp14:editId="62834B5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9C94B0" wp14:editId="3A0104BF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2F4" w:rsidRDefault="001702F4">
      <w:r>
        <w:separator/>
      </w:r>
    </w:p>
  </w:footnote>
  <w:footnote w:type="continuationSeparator" w:id="0">
    <w:p w:rsidR="001702F4" w:rsidRDefault="00170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9DC934" wp14:editId="683CA1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178A50" wp14:editId="172207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F7E6ED6" wp14:editId="006ED0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02F4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DE7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1CC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E54E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75D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B68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505"/>
    <w:rsid w:val="00CB19AA"/>
    <w:rsid w:val="00CB2E5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0F2F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36B0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2DD5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EB076-B102-4438-9C8B-0D594391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2016-10-28T08:37:00Z</cp:lastPrinted>
  <dcterms:created xsi:type="dcterms:W3CDTF">2016-10-28T09:59:00Z</dcterms:created>
  <dcterms:modified xsi:type="dcterms:W3CDTF">2016-11-01T15:06:00Z</dcterms:modified>
</cp:coreProperties>
</file>